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D9" w:rsidRDefault="004C5FD9" w:rsidP="00735A93">
      <w:pPr>
        <w:pStyle w:val="CourtName"/>
      </w:pPr>
    </w:p>
    <w:p w:rsidR="004C5FD9" w:rsidRDefault="004C5FD9" w:rsidP="00735A93">
      <w:pPr>
        <w:pStyle w:val="CourtName"/>
      </w:pPr>
    </w:p>
    <w:p w:rsidR="004C5FD9" w:rsidRDefault="004C5FD9" w:rsidP="000D6F80">
      <w:pPr>
        <w:pStyle w:val="CourtName"/>
        <w:jc w:val="left"/>
      </w:pPr>
    </w:p>
    <w:p w:rsidR="000D6F80" w:rsidRDefault="000D6F80" w:rsidP="000D6F80">
      <w:pPr>
        <w:pStyle w:val="CourtName"/>
        <w:jc w:val="left"/>
      </w:pPr>
    </w:p>
    <w:p w:rsidR="000D6F80" w:rsidRDefault="000D6F80" w:rsidP="000D6F80">
      <w:pPr>
        <w:pStyle w:val="CourtName"/>
        <w:jc w:val="left"/>
      </w:pPr>
    </w:p>
    <w:p w:rsidR="000D6F80" w:rsidRDefault="000D6F80" w:rsidP="000D6F80">
      <w:pPr>
        <w:pStyle w:val="CourtName"/>
        <w:jc w:val="left"/>
      </w:pPr>
    </w:p>
    <w:p w:rsidR="000D6F80" w:rsidRDefault="000D6F80" w:rsidP="000D6F80">
      <w:pPr>
        <w:pStyle w:val="CourtName"/>
        <w:jc w:val="left"/>
      </w:pPr>
    </w:p>
    <w:p w:rsidR="004C5FD9" w:rsidRDefault="004C5FD9" w:rsidP="004C5FD9">
      <w:pPr>
        <w:pStyle w:val="Court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SUPERIOR COURT OF THE STATE OF WASHINGTON</w:t>
      </w:r>
    </w:p>
    <w:p w:rsidR="004C5FD9" w:rsidRPr="004C5FD9" w:rsidRDefault="004C5FD9" w:rsidP="004C5FD9">
      <w:pPr>
        <w:pStyle w:val="Court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AND FOR THE COUNTY OF CLARK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3D1D80" w:rsidTr="00D25616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3D1D80" w:rsidRDefault="003D1D80" w:rsidP="00D25616">
            <w:pPr>
              <w:pStyle w:val="Parties"/>
            </w:pPr>
            <w:bookmarkStart w:id="0" w:name="Parties"/>
            <w:bookmarkEnd w:id="0"/>
          </w:p>
          <w:p w:rsidR="003D1D80" w:rsidRPr="004C5FD9" w:rsidRDefault="003D1D80" w:rsidP="00D25616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 w:rsidR="0010183D" w:rsidRPr="004C5FD9">
              <w:rPr>
                <w:rFonts w:ascii="Times New Roman" w:hAnsi="Times New Roman"/>
                <w:sz w:val="24"/>
                <w:szCs w:val="24"/>
              </w:rPr>
              <w:t>Plaint</w:t>
            </w:r>
            <w:r w:rsidR="00CD133F" w:rsidRPr="004C5FD9">
              <w:rPr>
                <w:rFonts w:ascii="Times New Roman" w:hAnsi="Times New Roman"/>
                <w:sz w:val="24"/>
                <w:szCs w:val="24"/>
              </w:rPr>
              <w:t>i</w:t>
            </w:r>
            <w:r w:rsidR="00067E6D" w:rsidRPr="004C5FD9">
              <w:rPr>
                <w:rFonts w:ascii="Times New Roman" w:hAnsi="Times New Roman"/>
                <w:sz w:val="24"/>
                <w:szCs w:val="24"/>
              </w:rPr>
              <w:t>f</w:t>
            </w:r>
            <w:r w:rsidR="00200DC6" w:rsidRPr="004C5FD9">
              <w:rPr>
                <w:rFonts w:ascii="Times New Roman" w:hAnsi="Times New Roman"/>
                <w:sz w:val="24"/>
                <w:szCs w:val="24"/>
              </w:rPr>
              <w:t>f</w:t>
            </w:r>
            <w:r w:rsidRPr="004C5F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1D80" w:rsidRPr="004C5FD9" w:rsidRDefault="003D1D80" w:rsidP="00D25616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r w:rsidRPr="004C5FD9">
              <w:rPr>
                <w:rFonts w:ascii="Times New Roman" w:hAnsi="Times New Roman"/>
                <w:sz w:val="24"/>
                <w:szCs w:val="24"/>
              </w:rPr>
              <w:t>vs.</w:t>
            </w:r>
          </w:p>
          <w:p w:rsidR="003D1D80" w:rsidRDefault="003D1D80" w:rsidP="00D25616">
            <w:pPr>
              <w:pStyle w:val="Parties"/>
            </w:pPr>
          </w:p>
          <w:p w:rsidR="003D1D80" w:rsidRPr="004C5FD9" w:rsidRDefault="003D1D80" w:rsidP="00D25616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 w:rsidRPr="004C5FD9">
              <w:rPr>
                <w:rFonts w:ascii="Times New Roman" w:hAnsi="Times New Roman"/>
                <w:sz w:val="24"/>
                <w:szCs w:val="24"/>
              </w:rPr>
              <w:t>Defendant</w:t>
            </w:r>
          </w:p>
        </w:tc>
        <w:tc>
          <w:tcPr>
            <w:tcW w:w="276" w:type="dxa"/>
            <w:shd w:val="clear" w:color="auto" w:fill="auto"/>
          </w:tcPr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4E3424" w:rsidRDefault="004E3424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</w:tc>
        <w:tc>
          <w:tcPr>
            <w:tcW w:w="4542" w:type="dxa"/>
            <w:shd w:val="clear" w:color="auto" w:fill="auto"/>
          </w:tcPr>
          <w:p w:rsidR="00106344" w:rsidRDefault="00106344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bookmarkStart w:id="1" w:name="CaseNumber"/>
            <w:bookmarkEnd w:id="1"/>
          </w:p>
          <w:p w:rsidR="0071173E" w:rsidRDefault="0071173E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71173E" w:rsidRPr="004C5FD9" w:rsidRDefault="0071173E" w:rsidP="0071173E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4C5FD9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  <w:p w:rsidR="00106344" w:rsidRDefault="00106344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71173E" w:rsidRDefault="0071173E" w:rsidP="0071173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STATEMENT OF ARBITRABILITY</w:t>
            </w:r>
          </w:p>
          <w:p w:rsidR="0071173E" w:rsidRDefault="0071173E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71173E" w:rsidRDefault="0071173E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71173E" w:rsidRPr="005C33D3" w:rsidRDefault="0071173E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(CLERK’S ACTION REQUIRED)</w:t>
            </w:r>
          </w:p>
        </w:tc>
      </w:tr>
    </w:tbl>
    <w:p w:rsidR="003D1D80" w:rsidRDefault="003D1D80" w:rsidP="00735A93"/>
    <w:p w:rsidR="0071173E" w:rsidRPr="0071173E" w:rsidRDefault="0071173E" w:rsidP="0071173E">
      <w:pPr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71173E">
        <w:rPr>
          <w:rFonts w:ascii="Times New Roman" w:hAnsi="Times New Roman"/>
          <w:b/>
          <w:sz w:val="24"/>
          <w:szCs w:val="24"/>
        </w:rPr>
        <w:t>.   CERTIFICATE OF ARBITRABILITY</w:t>
      </w:r>
    </w:p>
    <w:p w:rsidR="003E3344" w:rsidRDefault="0071173E" w:rsidP="0071173E">
      <w:pPr>
        <w:tabs>
          <w:tab w:val="left" w:pos="720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[   ]  </w:t>
      </w:r>
      <w:r w:rsidR="003E3344">
        <w:rPr>
          <w:rFonts w:ascii="Times New Roman" w:hAnsi="Times New Roman"/>
          <w:sz w:val="24"/>
          <w:szCs w:val="24"/>
        </w:rPr>
        <w:t>This case is subject to arbitration because the sole relief sought is a money judgment and it involves no claim in excess of $</w:t>
      </w:r>
      <w:r w:rsidR="00772B81">
        <w:rPr>
          <w:rFonts w:ascii="Times New Roman" w:hAnsi="Times New Roman"/>
          <w:sz w:val="24"/>
          <w:szCs w:val="24"/>
        </w:rPr>
        <w:t>10</w:t>
      </w:r>
      <w:r w:rsidR="003E3344">
        <w:rPr>
          <w:rFonts w:ascii="Times New Roman" w:hAnsi="Times New Roman"/>
          <w:sz w:val="24"/>
          <w:szCs w:val="24"/>
        </w:rPr>
        <w:t xml:space="preserve">0,000, exclusive of attorney fees, interest, and cost.  </w:t>
      </w:r>
      <w:r w:rsidR="003E3344">
        <w:rPr>
          <w:rFonts w:ascii="Times New Roman" w:hAnsi="Times New Roman"/>
          <w:b/>
          <w:i/>
          <w:sz w:val="24"/>
          <w:szCs w:val="24"/>
        </w:rPr>
        <w:t>Per RCW 36.18.016(25) and Clark county Ordinance 2003-04-24, a mandatory arbitration fee of $220.00 is due upon filing of this document.</w:t>
      </w:r>
    </w:p>
    <w:p w:rsidR="0071173E" w:rsidRDefault="0071173E" w:rsidP="0071173E">
      <w:pPr>
        <w:tabs>
          <w:tab w:val="left" w:pos="720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173E">
        <w:rPr>
          <w:rFonts w:ascii="Times New Roman" w:hAnsi="Times New Roman"/>
          <w:sz w:val="24"/>
          <w:szCs w:val="24"/>
        </w:rPr>
        <w:t xml:space="preserve">[   ]  </w:t>
      </w:r>
      <w:r w:rsidR="003E3344">
        <w:rPr>
          <w:rFonts w:ascii="Times New Roman" w:hAnsi="Times New Roman"/>
          <w:sz w:val="24"/>
          <w:szCs w:val="24"/>
        </w:rPr>
        <w:t>The undersigned contends that its claim exceeds $</w:t>
      </w:r>
      <w:r w:rsidR="00772B81">
        <w:rPr>
          <w:rFonts w:ascii="Times New Roman" w:hAnsi="Times New Roman"/>
          <w:sz w:val="24"/>
          <w:szCs w:val="24"/>
        </w:rPr>
        <w:t>10</w:t>
      </w:r>
      <w:r w:rsidR="003E3344">
        <w:rPr>
          <w:rFonts w:ascii="Times New Roman" w:hAnsi="Times New Roman"/>
          <w:sz w:val="24"/>
          <w:szCs w:val="24"/>
        </w:rPr>
        <w:t>0,000 but for the purposes of arbitration, waives any claim in excess of $</w:t>
      </w:r>
      <w:r w:rsidR="00772B81">
        <w:rPr>
          <w:rFonts w:ascii="Times New Roman" w:hAnsi="Times New Roman"/>
          <w:sz w:val="24"/>
          <w:szCs w:val="24"/>
        </w:rPr>
        <w:t>10</w:t>
      </w:r>
      <w:r w:rsidR="003E3344">
        <w:rPr>
          <w:rFonts w:ascii="Times New Roman" w:hAnsi="Times New Roman"/>
          <w:sz w:val="24"/>
          <w:szCs w:val="24"/>
        </w:rPr>
        <w:t xml:space="preserve">0,000, exclusive of attorney fees, interest, and cost.  </w:t>
      </w:r>
      <w:r w:rsidR="003E3344">
        <w:rPr>
          <w:rFonts w:ascii="Times New Roman" w:hAnsi="Times New Roman"/>
          <w:b/>
          <w:i/>
          <w:sz w:val="24"/>
          <w:szCs w:val="24"/>
        </w:rPr>
        <w:t>Per RCW 36.18.106(25) and Clark County Ordinance 2003-04-24, a mandatory arbitration fee of $220.00 is due upon filing of this document.</w:t>
      </w:r>
    </w:p>
    <w:p w:rsidR="0071173E" w:rsidRDefault="0071173E" w:rsidP="0071173E">
      <w:pPr>
        <w:tabs>
          <w:tab w:val="clear" w:pos="2160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824C9C" w:rsidRDefault="0071173E" w:rsidP="00824C9C">
      <w:pPr>
        <w:tabs>
          <w:tab w:val="left" w:pos="-720"/>
        </w:tabs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1173E">
        <w:rPr>
          <w:rFonts w:ascii="Times New Roman" w:hAnsi="Times New Roman"/>
          <w:b/>
          <w:sz w:val="24"/>
          <w:szCs w:val="24"/>
        </w:rPr>
        <w:lastRenderedPageBreak/>
        <w:t>II.   CERTIFICATE OF READINESS</w:t>
      </w:r>
    </w:p>
    <w:p w:rsidR="0071173E" w:rsidRPr="00824C9C" w:rsidRDefault="00824C9C" w:rsidP="00824C9C">
      <w:pPr>
        <w:tabs>
          <w:tab w:val="left" w:pos="-720"/>
          <w:tab w:val="left" w:pos="720"/>
        </w:tabs>
        <w:suppressAutoHyphens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1173E" w:rsidRPr="0071173E">
        <w:rPr>
          <w:rFonts w:ascii="Times New Roman" w:hAnsi="Times New Roman"/>
          <w:sz w:val="24"/>
          <w:szCs w:val="24"/>
        </w:rPr>
        <w:t xml:space="preserve">he undersigned attorney </w:t>
      </w:r>
      <w:r w:rsidR="0071173E" w:rsidRPr="00824C9C">
        <w:rPr>
          <w:rFonts w:ascii="Times New Roman" w:hAnsi="Times New Roman"/>
          <w:sz w:val="24"/>
          <w:szCs w:val="24"/>
        </w:rPr>
        <w:t>certifies</w:t>
      </w:r>
      <w:r w:rsidR="0071173E" w:rsidRPr="0071173E">
        <w:rPr>
          <w:rFonts w:ascii="Times New Roman" w:hAnsi="Times New Roman"/>
          <w:sz w:val="24"/>
          <w:szCs w:val="24"/>
        </w:rPr>
        <w:t xml:space="preserve"> that:</w:t>
      </w:r>
    </w:p>
    <w:p w:rsidR="0071173E" w:rsidRPr="0071173E" w:rsidRDefault="00824C9C" w:rsidP="00824C9C">
      <w:pPr>
        <w:tabs>
          <w:tab w:val="clear" w:pos="2160"/>
          <w:tab w:val="left" w:pos="-720"/>
          <w:tab w:val="left" w:pos="720"/>
        </w:tabs>
        <w:suppressAutoHyphens/>
        <w:ind w:left="144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a.  </w:t>
      </w:r>
      <w:r w:rsidR="0071173E" w:rsidRPr="0071173E">
        <w:rPr>
          <w:rFonts w:ascii="Times New Roman" w:hAnsi="Times New Roman"/>
          <w:sz w:val="24"/>
          <w:szCs w:val="24"/>
        </w:rPr>
        <w:t>All</w:t>
      </w:r>
      <w:proofErr w:type="gramEnd"/>
      <w:r w:rsidR="0071173E" w:rsidRPr="0071173E">
        <w:rPr>
          <w:rFonts w:ascii="Times New Roman" w:hAnsi="Times New Roman"/>
          <w:sz w:val="24"/>
          <w:szCs w:val="24"/>
        </w:rPr>
        <w:t xml:space="preserve"> parties have been joined and served;</w:t>
      </w:r>
    </w:p>
    <w:p w:rsidR="00824C9C" w:rsidRDefault="00824C9C" w:rsidP="00824C9C">
      <w:pPr>
        <w:tabs>
          <w:tab w:val="clear" w:pos="2160"/>
          <w:tab w:val="left" w:pos="-720"/>
          <w:tab w:val="left" w:pos="720"/>
        </w:tabs>
        <w:suppressAutoHyphens/>
        <w:ind w:left="144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b.  </w:t>
      </w:r>
      <w:r w:rsidR="0071173E" w:rsidRPr="0071173E">
        <w:rPr>
          <w:rFonts w:ascii="Times New Roman" w:hAnsi="Times New Roman"/>
          <w:sz w:val="24"/>
          <w:szCs w:val="24"/>
        </w:rPr>
        <w:t>All</w:t>
      </w:r>
      <w:proofErr w:type="gramEnd"/>
      <w:r w:rsidR="0071173E" w:rsidRPr="0071173E">
        <w:rPr>
          <w:rFonts w:ascii="Times New Roman" w:hAnsi="Times New Roman"/>
          <w:sz w:val="24"/>
          <w:szCs w:val="24"/>
        </w:rPr>
        <w:t xml:space="preserve"> answers and other mandatory pleadings have been filed and served;</w:t>
      </w:r>
    </w:p>
    <w:p w:rsidR="0071173E" w:rsidRPr="00824C9C" w:rsidRDefault="00824C9C" w:rsidP="00824C9C">
      <w:pPr>
        <w:tabs>
          <w:tab w:val="clear" w:pos="2160"/>
          <w:tab w:val="left" w:pos="-720"/>
          <w:tab w:val="left" w:pos="720"/>
        </w:tabs>
        <w:suppressAutoHyphens/>
        <w:ind w:left="144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c.  </w:t>
      </w:r>
      <w:r w:rsidR="0071173E" w:rsidRPr="00824C9C">
        <w:rPr>
          <w:rFonts w:ascii="Times New Roman" w:hAnsi="Times New Roman"/>
          <w:sz w:val="24"/>
          <w:szCs w:val="24"/>
        </w:rPr>
        <w:t>No</w:t>
      </w:r>
      <w:proofErr w:type="gramEnd"/>
      <w:r w:rsidR="0071173E" w:rsidRPr="00824C9C">
        <w:rPr>
          <w:rFonts w:ascii="Times New Roman" w:hAnsi="Times New Roman"/>
          <w:sz w:val="24"/>
          <w:szCs w:val="24"/>
        </w:rPr>
        <w:t xml:space="preserve"> additional cl</w:t>
      </w:r>
      <w:r>
        <w:rPr>
          <w:rFonts w:ascii="Times New Roman" w:hAnsi="Times New Roman"/>
          <w:sz w:val="24"/>
          <w:szCs w:val="24"/>
        </w:rPr>
        <w:t>aims or defenses will be raised;</w:t>
      </w:r>
    </w:p>
    <w:p w:rsidR="0071173E" w:rsidRDefault="0071173E" w:rsidP="00824C9C">
      <w:pPr>
        <w:tabs>
          <w:tab w:val="clear" w:pos="2160"/>
          <w:tab w:val="left" w:pos="720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 w:rsidRPr="0071173E">
        <w:rPr>
          <w:rFonts w:ascii="Times New Roman" w:hAnsi="Times New Roman"/>
          <w:sz w:val="24"/>
          <w:szCs w:val="24"/>
        </w:rPr>
        <w:tab/>
      </w:r>
      <w:r w:rsidR="00824C9C">
        <w:rPr>
          <w:rFonts w:ascii="Times New Roman" w:hAnsi="Times New Roman"/>
          <w:sz w:val="24"/>
          <w:szCs w:val="24"/>
        </w:rPr>
        <w:tab/>
      </w:r>
      <w:proofErr w:type="gramStart"/>
      <w:r w:rsidR="00824C9C">
        <w:rPr>
          <w:rFonts w:ascii="Times New Roman" w:hAnsi="Times New Roman"/>
          <w:sz w:val="24"/>
          <w:szCs w:val="24"/>
        </w:rPr>
        <w:t xml:space="preserve">d.  </w:t>
      </w:r>
      <w:r w:rsidRPr="0071173E">
        <w:rPr>
          <w:rFonts w:ascii="Times New Roman" w:hAnsi="Times New Roman"/>
          <w:sz w:val="24"/>
          <w:szCs w:val="24"/>
        </w:rPr>
        <w:t>This</w:t>
      </w:r>
      <w:proofErr w:type="gramEnd"/>
      <w:r w:rsidRPr="0071173E">
        <w:rPr>
          <w:rFonts w:ascii="Times New Roman" w:hAnsi="Times New Roman"/>
          <w:sz w:val="24"/>
          <w:szCs w:val="24"/>
        </w:rPr>
        <w:t xml:space="preserve"> is </w:t>
      </w:r>
      <w:r w:rsidRPr="0071173E">
        <w:rPr>
          <w:rFonts w:ascii="Times New Roman" w:hAnsi="Times New Roman"/>
          <w:b/>
          <w:sz w:val="24"/>
          <w:szCs w:val="24"/>
        </w:rPr>
        <w:t xml:space="preserve">not </w:t>
      </w:r>
      <w:r w:rsidR="00824C9C">
        <w:rPr>
          <w:rFonts w:ascii="Times New Roman" w:hAnsi="Times New Roman"/>
          <w:sz w:val="24"/>
          <w:szCs w:val="24"/>
        </w:rPr>
        <w:t>an appeal from a lower court</w:t>
      </w:r>
      <w:r w:rsidR="00FC0944">
        <w:rPr>
          <w:rFonts w:ascii="Times New Roman" w:hAnsi="Times New Roman"/>
          <w:sz w:val="24"/>
          <w:szCs w:val="24"/>
        </w:rPr>
        <w:t>;</w:t>
      </w:r>
    </w:p>
    <w:p w:rsidR="00824C9C" w:rsidRDefault="00824C9C" w:rsidP="00824C9C">
      <w:pPr>
        <w:tabs>
          <w:tab w:val="clear" w:pos="2160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e.  Relief</w:t>
      </w:r>
      <w:proofErr w:type="gramEnd"/>
      <w:r>
        <w:rPr>
          <w:rFonts w:ascii="Times New Roman" w:hAnsi="Times New Roman"/>
          <w:sz w:val="24"/>
          <w:szCs w:val="24"/>
        </w:rPr>
        <w:t xml:space="preserve"> other than a money judgment is </w:t>
      </w:r>
      <w:r w:rsidRPr="00824C9C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being </w:t>
      </w:r>
      <w:r w:rsidR="00FC0944">
        <w:rPr>
          <w:rFonts w:ascii="Times New Roman" w:hAnsi="Times New Roman"/>
          <w:sz w:val="24"/>
          <w:szCs w:val="24"/>
        </w:rPr>
        <w:t>sought; and</w:t>
      </w:r>
    </w:p>
    <w:p w:rsidR="00FC0944" w:rsidRPr="0071173E" w:rsidRDefault="00FC0944" w:rsidP="00824C9C">
      <w:pPr>
        <w:tabs>
          <w:tab w:val="clear" w:pos="2160"/>
        </w:tabs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f.  All</w:t>
      </w:r>
      <w:proofErr w:type="gramEnd"/>
      <w:r>
        <w:rPr>
          <w:rFonts w:ascii="Times New Roman" w:hAnsi="Times New Roman"/>
          <w:sz w:val="24"/>
          <w:szCs w:val="24"/>
        </w:rPr>
        <w:t xml:space="preserve"> counsel and/or self-represented parties have been served with a copy of this State of </w:t>
      </w:r>
      <w:proofErr w:type="spellStart"/>
      <w:r>
        <w:rPr>
          <w:rFonts w:ascii="Times New Roman" w:hAnsi="Times New Roman"/>
          <w:sz w:val="24"/>
          <w:szCs w:val="24"/>
        </w:rPr>
        <w:t>Arbitrability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4C9C" w:rsidRPr="00824C9C" w:rsidRDefault="005D399C" w:rsidP="005D399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>Date:</w:t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  <w:t>Signed:</w:t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</w:p>
    <w:p w:rsidR="00824C9C" w:rsidRPr="00824C9C" w:rsidRDefault="00824C9C" w:rsidP="005D399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824C9C">
        <w:rPr>
          <w:rFonts w:ascii="Times New Roman" w:hAnsi="Times New Roman"/>
          <w:sz w:val="24"/>
          <w:szCs w:val="24"/>
        </w:rPr>
        <w:tab/>
      </w:r>
      <w:r w:rsidRPr="00824C9C">
        <w:rPr>
          <w:rFonts w:ascii="Times New Roman" w:hAnsi="Times New Roman"/>
          <w:sz w:val="24"/>
          <w:szCs w:val="24"/>
        </w:rPr>
        <w:tab/>
      </w:r>
      <w:r w:rsidRPr="00824C9C">
        <w:rPr>
          <w:rFonts w:ascii="Times New Roman" w:hAnsi="Times New Roman"/>
          <w:sz w:val="24"/>
          <w:szCs w:val="24"/>
        </w:rPr>
        <w:tab/>
      </w:r>
      <w:r w:rsidRPr="00824C9C">
        <w:rPr>
          <w:rFonts w:ascii="Times New Roman" w:hAnsi="Times New Roman"/>
          <w:sz w:val="24"/>
          <w:szCs w:val="24"/>
        </w:rPr>
        <w:tab/>
      </w:r>
      <w:r w:rsidR="005D399C">
        <w:rPr>
          <w:rFonts w:ascii="Times New Roman" w:hAnsi="Times New Roman"/>
          <w:sz w:val="24"/>
          <w:szCs w:val="24"/>
        </w:rPr>
        <w:tab/>
      </w:r>
      <w:r w:rsidR="005D399C">
        <w:rPr>
          <w:rFonts w:ascii="Times New Roman" w:hAnsi="Times New Roman"/>
          <w:sz w:val="24"/>
          <w:szCs w:val="24"/>
        </w:rPr>
        <w:tab/>
      </w:r>
      <w:r w:rsidR="005B338C">
        <w:rPr>
          <w:rFonts w:ascii="Times New Roman" w:hAnsi="Times New Roman"/>
          <w:sz w:val="24"/>
          <w:szCs w:val="24"/>
        </w:rPr>
        <w:t>N</w:t>
      </w:r>
      <w:r w:rsidRPr="00824C9C">
        <w:rPr>
          <w:rFonts w:ascii="Times New Roman" w:hAnsi="Times New Roman"/>
          <w:sz w:val="24"/>
          <w:szCs w:val="24"/>
        </w:rPr>
        <w:t>ame:</w:t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="005B338C">
        <w:rPr>
          <w:rFonts w:ascii="Times New Roman" w:hAnsi="Times New Roman"/>
          <w:sz w:val="24"/>
          <w:szCs w:val="24"/>
          <w:u w:val="single"/>
        </w:rPr>
        <w:t xml:space="preserve">____    </w:t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</w:p>
    <w:p w:rsidR="00824C9C" w:rsidRPr="00824C9C" w:rsidRDefault="005D399C" w:rsidP="005D399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proofErr w:type="gramStart"/>
      <w:r w:rsidR="00824C9C" w:rsidRPr="00824C9C">
        <w:rPr>
          <w:rFonts w:ascii="Times New Roman" w:hAnsi="Times New Roman"/>
          <w:sz w:val="24"/>
          <w:szCs w:val="24"/>
        </w:rPr>
        <w:t>WSBA No.</w:t>
      </w:r>
      <w:proofErr w:type="gramEnd"/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</w:p>
    <w:p w:rsidR="00824C9C" w:rsidRPr="00824C9C" w:rsidRDefault="00824C9C" w:rsidP="005D399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824C9C">
        <w:rPr>
          <w:rFonts w:ascii="Times New Roman" w:hAnsi="Times New Roman"/>
          <w:sz w:val="24"/>
          <w:szCs w:val="24"/>
        </w:rPr>
        <w:tab/>
      </w:r>
      <w:r w:rsidRPr="00824C9C">
        <w:rPr>
          <w:rFonts w:ascii="Times New Roman" w:hAnsi="Times New Roman"/>
          <w:sz w:val="24"/>
          <w:szCs w:val="24"/>
        </w:rPr>
        <w:tab/>
      </w:r>
      <w:r w:rsidRPr="00824C9C">
        <w:rPr>
          <w:rFonts w:ascii="Times New Roman" w:hAnsi="Times New Roman"/>
          <w:sz w:val="24"/>
          <w:szCs w:val="24"/>
        </w:rPr>
        <w:tab/>
      </w:r>
      <w:r w:rsidR="005D399C">
        <w:rPr>
          <w:rFonts w:ascii="Times New Roman" w:hAnsi="Times New Roman"/>
          <w:sz w:val="24"/>
          <w:szCs w:val="24"/>
        </w:rPr>
        <w:tab/>
      </w:r>
      <w:r w:rsidR="005D399C">
        <w:rPr>
          <w:rFonts w:ascii="Times New Roman" w:hAnsi="Times New Roman"/>
          <w:sz w:val="24"/>
          <w:szCs w:val="24"/>
        </w:rPr>
        <w:tab/>
      </w:r>
      <w:r w:rsidR="005D399C">
        <w:rPr>
          <w:rFonts w:ascii="Times New Roman" w:hAnsi="Times New Roman"/>
          <w:sz w:val="24"/>
          <w:szCs w:val="24"/>
        </w:rPr>
        <w:tab/>
      </w:r>
      <w:r w:rsidRPr="00824C9C">
        <w:rPr>
          <w:rFonts w:ascii="Times New Roman" w:hAnsi="Times New Roman"/>
          <w:sz w:val="24"/>
          <w:szCs w:val="24"/>
        </w:rPr>
        <w:t>Attorney for:</w:t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</w:p>
    <w:p w:rsidR="00824C9C" w:rsidRPr="00824C9C" w:rsidRDefault="005D399C" w:rsidP="005D399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>Address:</w:t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</w:p>
    <w:p w:rsidR="00824C9C" w:rsidRPr="00824C9C" w:rsidRDefault="005D399C" w:rsidP="005D399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</w:p>
    <w:p w:rsidR="00824C9C" w:rsidRPr="00824C9C" w:rsidRDefault="00824C9C" w:rsidP="005D399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24C9C">
        <w:rPr>
          <w:rFonts w:ascii="Times New Roman" w:hAnsi="Times New Roman"/>
          <w:sz w:val="24"/>
          <w:szCs w:val="24"/>
        </w:rPr>
        <w:tab/>
      </w:r>
      <w:r w:rsidRPr="00824C9C">
        <w:rPr>
          <w:rFonts w:ascii="Times New Roman" w:hAnsi="Times New Roman"/>
          <w:sz w:val="24"/>
          <w:szCs w:val="24"/>
        </w:rPr>
        <w:tab/>
      </w:r>
      <w:r w:rsidRPr="00824C9C">
        <w:rPr>
          <w:rFonts w:ascii="Times New Roman" w:hAnsi="Times New Roman"/>
          <w:sz w:val="24"/>
          <w:szCs w:val="24"/>
        </w:rPr>
        <w:tab/>
      </w:r>
      <w:r w:rsidR="005D399C">
        <w:rPr>
          <w:rFonts w:ascii="Times New Roman" w:hAnsi="Times New Roman"/>
          <w:sz w:val="24"/>
          <w:szCs w:val="24"/>
        </w:rPr>
        <w:tab/>
      </w:r>
      <w:r w:rsidR="005D399C">
        <w:rPr>
          <w:rFonts w:ascii="Times New Roman" w:hAnsi="Times New Roman"/>
          <w:sz w:val="24"/>
          <w:szCs w:val="24"/>
        </w:rPr>
        <w:tab/>
      </w:r>
      <w:r w:rsidRPr="00824C9C">
        <w:rPr>
          <w:rFonts w:ascii="Times New Roman" w:hAnsi="Times New Roman"/>
          <w:sz w:val="24"/>
          <w:szCs w:val="24"/>
        </w:rPr>
        <w:tab/>
        <w:t>Phone:</w:t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  <w:r w:rsidRPr="00824C9C">
        <w:rPr>
          <w:rFonts w:ascii="Times New Roman" w:hAnsi="Times New Roman"/>
          <w:sz w:val="24"/>
          <w:szCs w:val="24"/>
          <w:u w:val="single"/>
        </w:rPr>
        <w:tab/>
      </w:r>
    </w:p>
    <w:p w:rsidR="00824C9C" w:rsidRPr="00824C9C" w:rsidRDefault="005D399C" w:rsidP="005D399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</w:r>
      <w:r w:rsidR="00824C9C" w:rsidRPr="00824C9C">
        <w:rPr>
          <w:rFonts w:ascii="Times New Roman" w:hAnsi="Times New Roman"/>
          <w:sz w:val="24"/>
          <w:szCs w:val="24"/>
        </w:rPr>
        <w:tab/>
        <w:t>E-mail:</w:t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  <w:r w:rsidR="00824C9C" w:rsidRPr="00824C9C">
        <w:rPr>
          <w:rFonts w:ascii="Times New Roman" w:hAnsi="Times New Roman"/>
          <w:sz w:val="24"/>
          <w:szCs w:val="24"/>
          <w:u w:val="single"/>
        </w:rPr>
        <w:tab/>
      </w:r>
    </w:p>
    <w:p w:rsidR="000253D1" w:rsidRDefault="000253D1" w:rsidP="00B50175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0253D1" w:rsidRDefault="005D399C" w:rsidP="006F126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Unless excluded from </w:t>
      </w:r>
      <w:r w:rsidR="000253D1">
        <w:rPr>
          <w:rFonts w:ascii="Times New Roman" w:hAnsi="Times New Roman"/>
          <w:sz w:val="24"/>
          <w:szCs w:val="24"/>
        </w:rPr>
        <w:t>Local Rule 40</w:t>
      </w:r>
      <w:r>
        <w:rPr>
          <w:rFonts w:ascii="Times New Roman" w:hAnsi="Times New Roman"/>
          <w:sz w:val="24"/>
          <w:szCs w:val="24"/>
        </w:rPr>
        <w:t xml:space="preserve"> (</w:t>
      </w:r>
      <w:r w:rsidR="005E42C7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Local Rule 40(</w:t>
      </w:r>
      <w:r w:rsidR="001A1E2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))</w:t>
      </w:r>
      <w:r w:rsidR="000253D1">
        <w:rPr>
          <w:rFonts w:ascii="Times New Roman" w:hAnsi="Times New Roman"/>
          <w:sz w:val="24"/>
          <w:szCs w:val="24"/>
        </w:rPr>
        <w:t>, t</w:t>
      </w:r>
      <w:r w:rsidR="000253D1" w:rsidRPr="000253D1">
        <w:rPr>
          <w:rFonts w:ascii="Times New Roman" w:hAnsi="Times New Roman"/>
          <w:sz w:val="24"/>
          <w:szCs w:val="24"/>
        </w:rPr>
        <w:t>h</w:t>
      </w:r>
      <w:r w:rsidR="000253D1">
        <w:rPr>
          <w:rFonts w:ascii="Times New Roman" w:hAnsi="Times New Roman"/>
          <w:sz w:val="24"/>
          <w:szCs w:val="24"/>
        </w:rPr>
        <w:t>is</w:t>
      </w:r>
      <w:r w:rsidR="000253D1" w:rsidRPr="000253D1">
        <w:rPr>
          <w:rFonts w:ascii="Times New Roman" w:hAnsi="Times New Roman"/>
          <w:sz w:val="24"/>
          <w:szCs w:val="24"/>
        </w:rPr>
        <w:t xml:space="preserve"> S</w:t>
      </w:r>
      <w:r w:rsidR="000253D1">
        <w:rPr>
          <w:rFonts w:ascii="Times New Roman" w:hAnsi="Times New Roman"/>
          <w:sz w:val="24"/>
          <w:szCs w:val="24"/>
        </w:rPr>
        <w:t xml:space="preserve">tatement of </w:t>
      </w:r>
      <w:proofErr w:type="spellStart"/>
      <w:r w:rsidR="000253D1" w:rsidRPr="000253D1">
        <w:rPr>
          <w:rFonts w:ascii="Times New Roman" w:hAnsi="Times New Roman"/>
          <w:sz w:val="24"/>
          <w:szCs w:val="24"/>
        </w:rPr>
        <w:t>A</w:t>
      </w:r>
      <w:r w:rsidR="000253D1">
        <w:rPr>
          <w:rFonts w:ascii="Times New Roman" w:hAnsi="Times New Roman"/>
          <w:sz w:val="24"/>
          <w:szCs w:val="24"/>
        </w:rPr>
        <w:t>rbitrability</w:t>
      </w:r>
      <w:proofErr w:type="spellEnd"/>
      <w:r w:rsidR="000253D1" w:rsidRPr="000253D1">
        <w:rPr>
          <w:rFonts w:ascii="Times New Roman" w:hAnsi="Times New Roman"/>
          <w:sz w:val="24"/>
          <w:szCs w:val="24"/>
        </w:rPr>
        <w:t xml:space="preserve"> shall be </w:t>
      </w:r>
      <w:r w:rsidR="000253D1" w:rsidRPr="00793EA6">
        <w:rPr>
          <w:rFonts w:ascii="Times New Roman" w:hAnsi="Times New Roman"/>
          <w:b/>
          <w:sz w:val="24"/>
          <w:szCs w:val="24"/>
        </w:rPr>
        <w:t>filed and served</w:t>
      </w:r>
      <w:r w:rsidR="000253D1">
        <w:rPr>
          <w:rFonts w:ascii="Times New Roman" w:hAnsi="Times New Roman"/>
          <w:sz w:val="24"/>
          <w:szCs w:val="24"/>
        </w:rPr>
        <w:t xml:space="preserve"> on all parties </w:t>
      </w:r>
      <w:r w:rsidR="000253D1" w:rsidRPr="00793EA6">
        <w:rPr>
          <w:rFonts w:ascii="Times New Roman" w:hAnsi="Times New Roman"/>
          <w:b/>
          <w:sz w:val="24"/>
          <w:szCs w:val="24"/>
        </w:rPr>
        <w:t xml:space="preserve">no later than </w:t>
      </w:r>
      <w:r w:rsidR="002D4E3D">
        <w:rPr>
          <w:rFonts w:ascii="Times New Roman" w:hAnsi="Times New Roman"/>
          <w:b/>
          <w:sz w:val="24"/>
          <w:szCs w:val="24"/>
        </w:rPr>
        <w:t>ten</w:t>
      </w:r>
      <w:r w:rsidR="000253D1" w:rsidRPr="00793EA6">
        <w:rPr>
          <w:rFonts w:ascii="Times New Roman" w:hAnsi="Times New Roman"/>
          <w:b/>
          <w:sz w:val="24"/>
          <w:szCs w:val="24"/>
        </w:rPr>
        <w:t xml:space="preserve"> (</w:t>
      </w:r>
      <w:r w:rsidR="002D4E3D">
        <w:rPr>
          <w:rFonts w:ascii="Times New Roman" w:hAnsi="Times New Roman"/>
          <w:b/>
          <w:sz w:val="24"/>
          <w:szCs w:val="24"/>
        </w:rPr>
        <w:t>10</w:t>
      </w:r>
      <w:r w:rsidR="000253D1" w:rsidRPr="00793EA6">
        <w:rPr>
          <w:rFonts w:ascii="Times New Roman" w:hAnsi="Times New Roman"/>
          <w:b/>
          <w:sz w:val="24"/>
          <w:szCs w:val="24"/>
        </w:rPr>
        <w:t>) court days prior to the Scheduling Conference</w:t>
      </w:r>
      <w:r w:rsidR="00025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(Local Rule </w:t>
      </w:r>
      <w:r w:rsidR="000253D1">
        <w:rPr>
          <w:rFonts w:ascii="Times New Roman" w:hAnsi="Times New Roman"/>
          <w:sz w:val="24"/>
          <w:szCs w:val="24"/>
        </w:rPr>
        <w:t>40(</w:t>
      </w:r>
      <w:r w:rsidR="001A1E29">
        <w:rPr>
          <w:rFonts w:ascii="Times New Roman" w:hAnsi="Times New Roman"/>
          <w:sz w:val="24"/>
          <w:szCs w:val="24"/>
        </w:rPr>
        <w:t>c</w:t>
      </w:r>
      <w:r w:rsidR="000253D1">
        <w:rPr>
          <w:rFonts w:ascii="Times New Roman" w:hAnsi="Times New Roman"/>
          <w:sz w:val="24"/>
          <w:szCs w:val="24"/>
        </w:rPr>
        <w:t>)(4)</w:t>
      </w:r>
      <w:r w:rsidR="002D4E3D">
        <w:rPr>
          <w:rFonts w:ascii="Times New Roman" w:hAnsi="Times New Roman"/>
          <w:sz w:val="24"/>
          <w:szCs w:val="24"/>
        </w:rPr>
        <w:t xml:space="preserve"> and LMAR 2.1(a)(2)</w:t>
      </w:r>
      <w:r>
        <w:rPr>
          <w:rFonts w:ascii="Times New Roman" w:hAnsi="Times New Roman"/>
          <w:sz w:val="24"/>
          <w:szCs w:val="24"/>
        </w:rPr>
        <w:t>)</w:t>
      </w:r>
      <w:r w:rsidR="000253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793EA6">
        <w:rPr>
          <w:rFonts w:ascii="Times New Roman" w:hAnsi="Times New Roman"/>
          <w:sz w:val="24"/>
          <w:szCs w:val="24"/>
        </w:rPr>
        <w:t xml:space="preserve">Thereafter, </w:t>
      </w:r>
      <w:r w:rsidR="002A4AA3">
        <w:rPr>
          <w:rFonts w:ascii="Times New Roman" w:hAnsi="Times New Roman"/>
          <w:sz w:val="24"/>
          <w:szCs w:val="24"/>
        </w:rPr>
        <w:t>a</w:t>
      </w:r>
      <w:r w:rsidR="00793EA6" w:rsidRPr="000253D1">
        <w:rPr>
          <w:rFonts w:ascii="Times New Roman" w:hAnsi="Times New Roman"/>
          <w:sz w:val="24"/>
          <w:szCs w:val="24"/>
        </w:rPr>
        <w:t xml:space="preserve"> </w:t>
      </w:r>
      <w:r w:rsidR="00793EA6" w:rsidRPr="005D399C">
        <w:rPr>
          <w:rFonts w:ascii="Times New Roman" w:hAnsi="Times New Roman"/>
          <w:sz w:val="24"/>
          <w:szCs w:val="24"/>
        </w:rPr>
        <w:t xml:space="preserve">Statement of </w:t>
      </w:r>
      <w:proofErr w:type="spellStart"/>
      <w:r w:rsidR="00793EA6" w:rsidRPr="005D399C">
        <w:rPr>
          <w:rFonts w:ascii="Times New Roman" w:hAnsi="Times New Roman"/>
          <w:sz w:val="24"/>
          <w:szCs w:val="24"/>
        </w:rPr>
        <w:t>Arbitrability</w:t>
      </w:r>
      <w:proofErr w:type="spellEnd"/>
      <w:r w:rsidR="00793EA6" w:rsidRPr="005D399C">
        <w:rPr>
          <w:rFonts w:ascii="Times New Roman" w:hAnsi="Times New Roman"/>
          <w:sz w:val="24"/>
          <w:szCs w:val="24"/>
        </w:rPr>
        <w:t xml:space="preserve"> </w:t>
      </w:r>
      <w:r w:rsidR="00793EA6" w:rsidRPr="000253D1">
        <w:rPr>
          <w:rFonts w:ascii="Times New Roman" w:hAnsi="Times New Roman"/>
          <w:sz w:val="24"/>
          <w:szCs w:val="24"/>
        </w:rPr>
        <w:t xml:space="preserve">may be filed only by leave of </w:t>
      </w:r>
      <w:r w:rsidR="00793EA6">
        <w:rPr>
          <w:rFonts w:ascii="Times New Roman" w:hAnsi="Times New Roman"/>
          <w:sz w:val="24"/>
          <w:szCs w:val="24"/>
        </w:rPr>
        <w:t>C</w:t>
      </w:r>
      <w:r w:rsidR="00793EA6" w:rsidRPr="000253D1">
        <w:rPr>
          <w:rFonts w:ascii="Times New Roman" w:hAnsi="Times New Roman"/>
          <w:sz w:val="24"/>
          <w:szCs w:val="24"/>
        </w:rPr>
        <w:t xml:space="preserve">ourt. </w:t>
      </w:r>
      <w:r w:rsidR="00793EA6">
        <w:rPr>
          <w:rFonts w:ascii="Times New Roman" w:hAnsi="Times New Roman"/>
          <w:sz w:val="24"/>
          <w:szCs w:val="24"/>
        </w:rPr>
        <w:t xml:space="preserve"> </w:t>
      </w:r>
      <w:r w:rsidRPr="007041BA">
        <w:rPr>
          <w:rFonts w:ascii="Times New Roman" w:hAnsi="Times New Roman"/>
          <w:sz w:val="24"/>
          <w:szCs w:val="24"/>
          <w:u w:val="single"/>
        </w:rPr>
        <w:t xml:space="preserve">A courtesy copy </w:t>
      </w:r>
      <w:r w:rsidR="00B243B7" w:rsidRPr="007041BA">
        <w:rPr>
          <w:rFonts w:ascii="Times New Roman" w:hAnsi="Times New Roman"/>
          <w:sz w:val="24"/>
          <w:szCs w:val="24"/>
          <w:u w:val="single"/>
        </w:rPr>
        <w:t xml:space="preserve">of the Statement of </w:t>
      </w:r>
      <w:proofErr w:type="spellStart"/>
      <w:r w:rsidR="00B243B7" w:rsidRPr="007041BA">
        <w:rPr>
          <w:rFonts w:ascii="Times New Roman" w:hAnsi="Times New Roman"/>
          <w:sz w:val="24"/>
          <w:szCs w:val="24"/>
          <w:u w:val="single"/>
        </w:rPr>
        <w:t>Arbitrability</w:t>
      </w:r>
      <w:proofErr w:type="spellEnd"/>
      <w:r w:rsidR="00B243B7" w:rsidRPr="007041B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41BA">
        <w:rPr>
          <w:rFonts w:ascii="Times New Roman" w:hAnsi="Times New Roman"/>
          <w:sz w:val="24"/>
          <w:szCs w:val="24"/>
          <w:u w:val="single"/>
        </w:rPr>
        <w:t xml:space="preserve">shall also be provided to Superior Court Administration </w:t>
      </w:r>
      <w:r w:rsidR="00AD208F">
        <w:rPr>
          <w:rFonts w:ascii="Times New Roman" w:hAnsi="Times New Roman"/>
          <w:sz w:val="24"/>
          <w:szCs w:val="24"/>
          <w:u w:val="single"/>
        </w:rPr>
        <w:t xml:space="preserve">and the assigned judicial department </w:t>
      </w:r>
      <w:r w:rsidRPr="007041BA">
        <w:rPr>
          <w:rFonts w:ascii="Times New Roman" w:hAnsi="Times New Roman"/>
          <w:sz w:val="24"/>
          <w:szCs w:val="24"/>
          <w:u w:val="single"/>
        </w:rPr>
        <w:t>at the time of filing.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E42C7" w:rsidRDefault="005E42C7" w:rsidP="005E42C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0253D1" w:rsidRDefault="000253D1" w:rsidP="005E42C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253D1">
        <w:rPr>
          <w:rFonts w:ascii="Times New Roman" w:hAnsi="Times New Roman"/>
          <w:b/>
          <w:sz w:val="24"/>
          <w:szCs w:val="24"/>
        </w:rPr>
        <w:t xml:space="preserve">List name, address, and </w:t>
      </w:r>
      <w:r w:rsidRPr="006F1267">
        <w:rPr>
          <w:rFonts w:ascii="Times New Roman" w:hAnsi="Times New Roman"/>
          <w:b/>
          <w:sz w:val="24"/>
          <w:szCs w:val="24"/>
        </w:rPr>
        <w:t>phone number</w:t>
      </w:r>
      <w:r w:rsidRPr="000253D1">
        <w:rPr>
          <w:rFonts w:ascii="Times New Roman" w:hAnsi="Times New Roman"/>
          <w:b/>
          <w:sz w:val="24"/>
          <w:szCs w:val="24"/>
        </w:rPr>
        <w:t xml:space="preserve"> of all parties requiring notice. </w:t>
      </w:r>
    </w:p>
    <w:p w:rsidR="009A7442" w:rsidRPr="000253D1" w:rsidRDefault="009A7442" w:rsidP="005E42C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6F1267" w:rsidRPr="006F1267" w:rsidRDefault="006F1267" w:rsidP="006F126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F1267">
        <w:rPr>
          <w:rFonts w:ascii="Times New Roman" w:hAnsi="Times New Roman"/>
          <w:sz w:val="24"/>
          <w:szCs w:val="24"/>
        </w:rPr>
        <w:t>Name: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  <w:t>Name: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6F1267" w:rsidRPr="006F1267" w:rsidRDefault="006F1267" w:rsidP="006F126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F1267">
        <w:rPr>
          <w:rFonts w:ascii="Times New Roman" w:hAnsi="Times New Roman"/>
          <w:sz w:val="24"/>
          <w:szCs w:val="24"/>
        </w:rPr>
        <w:t>Attorney for: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  <w:t>Attorney for: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6F1267" w:rsidRPr="006F1267" w:rsidRDefault="006F1267" w:rsidP="006F126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F1267">
        <w:rPr>
          <w:rFonts w:ascii="Times New Roman" w:hAnsi="Times New Roman"/>
          <w:sz w:val="24"/>
          <w:szCs w:val="24"/>
        </w:rPr>
        <w:t>Address: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  <w:t>Address: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6F1267" w:rsidRPr="006F1267" w:rsidRDefault="006F1267" w:rsidP="006F126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6F1267" w:rsidRPr="006F1267" w:rsidRDefault="006F1267" w:rsidP="006F126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F1267">
        <w:rPr>
          <w:rFonts w:ascii="Times New Roman" w:hAnsi="Times New Roman"/>
          <w:sz w:val="24"/>
          <w:szCs w:val="24"/>
        </w:rPr>
        <w:t>Phone: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  <w:t>Phone: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6F1267" w:rsidRPr="006F1267" w:rsidRDefault="006F1267" w:rsidP="006F126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F1267">
        <w:rPr>
          <w:rFonts w:ascii="Times New Roman" w:hAnsi="Times New Roman"/>
          <w:sz w:val="24"/>
          <w:szCs w:val="24"/>
        </w:rPr>
        <w:t>E-mail: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  <w:t>E-mail: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6F1267" w:rsidRDefault="006F1267" w:rsidP="006F126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6F1267" w:rsidSect="002E7D41">
      <w:headerReference w:type="default" r:id="rId10"/>
      <w:footerReference w:type="default" r:id="rId11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29" w:rsidRDefault="00D55729">
      <w:pPr>
        <w:spacing w:line="240" w:lineRule="auto"/>
      </w:pPr>
      <w:r>
        <w:separator/>
      </w:r>
    </w:p>
  </w:endnote>
  <w:endnote w:type="continuationSeparator" w:id="0">
    <w:p w:rsidR="00D55729" w:rsidRDefault="00D55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F" w:rsidRPr="009B33C9" w:rsidRDefault="003E3344" w:rsidP="009B33C9">
    <w:pPr>
      <w:pStyle w:val="Footer"/>
      <w:spacing w:line="240" w:lineRule="auto"/>
      <w:ind w:firstLine="0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STATEMENT OF ARBITRABILITY</w:t>
    </w:r>
    <w:r w:rsidR="001A79CF" w:rsidRPr="009B33C9">
      <w:rPr>
        <w:rFonts w:ascii="Times New Roman" w:hAnsi="Times New Roman"/>
        <w:sz w:val="22"/>
        <w:szCs w:val="22"/>
      </w:rPr>
      <w:t xml:space="preserve"> -</w:t>
    </w:r>
    <w:r w:rsidR="009B33C9" w:rsidRPr="009B33C9">
      <w:rPr>
        <w:rFonts w:ascii="Times New Roman" w:hAnsi="Times New Roman"/>
        <w:sz w:val="22"/>
        <w:szCs w:val="22"/>
      </w:rPr>
      <w:t xml:space="preserve"> PAGE</w:t>
    </w:r>
    <w:r w:rsidR="001A79CF" w:rsidRPr="009B33C9">
      <w:rPr>
        <w:rFonts w:ascii="Times New Roman" w:hAnsi="Times New Roman"/>
        <w:sz w:val="22"/>
        <w:szCs w:val="22"/>
      </w:rPr>
      <w:t xml:space="preserve"> </w:t>
    </w:r>
    <w:r w:rsidR="00EE7C77" w:rsidRPr="009B33C9">
      <w:rPr>
        <w:rFonts w:ascii="Times New Roman" w:hAnsi="Times New Roman"/>
        <w:sz w:val="22"/>
        <w:szCs w:val="22"/>
      </w:rPr>
      <w:fldChar w:fldCharType="begin"/>
    </w:r>
    <w:r w:rsidR="00EE7C77" w:rsidRPr="009B33C9">
      <w:rPr>
        <w:rFonts w:ascii="Times New Roman" w:hAnsi="Times New Roman"/>
        <w:sz w:val="22"/>
        <w:szCs w:val="22"/>
      </w:rPr>
      <w:instrText xml:space="preserve"> PAGE  \* MERGEFORMAT </w:instrText>
    </w:r>
    <w:r w:rsidR="00EE7C77" w:rsidRPr="009B33C9">
      <w:rPr>
        <w:rFonts w:ascii="Times New Roman" w:hAnsi="Times New Roman"/>
        <w:sz w:val="22"/>
        <w:szCs w:val="22"/>
      </w:rPr>
      <w:fldChar w:fldCharType="separate"/>
    </w:r>
    <w:r w:rsidR="000974DE">
      <w:rPr>
        <w:rFonts w:ascii="Times New Roman" w:hAnsi="Times New Roman"/>
        <w:noProof/>
        <w:sz w:val="22"/>
        <w:szCs w:val="22"/>
      </w:rPr>
      <w:t>1</w:t>
    </w:r>
    <w:r w:rsidR="00EE7C77" w:rsidRPr="009B33C9">
      <w:rPr>
        <w:rFonts w:ascii="Times New Roman" w:hAnsi="Times New Roman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29" w:rsidRDefault="00D55729">
      <w:pPr>
        <w:spacing w:line="240" w:lineRule="auto"/>
      </w:pPr>
      <w:r>
        <w:separator/>
      </w:r>
    </w:p>
  </w:footnote>
  <w:footnote w:type="continuationSeparator" w:id="0">
    <w:p w:rsidR="00D55729" w:rsidRDefault="00D55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F" w:rsidRDefault="00EE7C7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7A4BF" wp14:editId="0C17E67E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1A79CF" w:rsidRDefault="001A79CF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1A79CF" w:rsidRDefault="001A79CF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21E9B" wp14:editId="628CE7F0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AAD4E7" wp14:editId="7EB67F46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3DAD12" wp14:editId="6B25632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D524B"/>
    <w:multiLevelType w:val="hybridMultilevel"/>
    <w:tmpl w:val="F60232C2"/>
    <w:lvl w:ilvl="0" w:tplc="A358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C0A9D"/>
    <w:multiLevelType w:val="singleLevel"/>
    <w:tmpl w:val="C6CE74C8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4C5FD9"/>
    <w:rsid w:val="000253D1"/>
    <w:rsid w:val="00067E6D"/>
    <w:rsid w:val="000957F4"/>
    <w:rsid w:val="000974DE"/>
    <w:rsid w:val="000D6F80"/>
    <w:rsid w:val="000F1553"/>
    <w:rsid w:val="0010183D"/>
    <w:rsid w:val="00106344"/>
    <w:rsid w:val="00106455"/>
    <w:rsid w:val="00183927"/>
    <w:rsid w:val="001A1E29"/>
    <w:rsid w:val="001A79CF"/>
    <w:rsid w:val="00200DC6"/>
    <w:rsid w:val="0024233E"/>
    <w:rsid w:val="00290893"/>
    <w:rsid w:val="002A4AA3"/>
    <w:rsid w:val="002D4E3D"/>
    <w:rsid w:val="002E7D41"/>
    <w:rsid w:val="00311F18"/>
    <w:rsid w:val="00312C88"/>
    <w:rsid w:val="00345389"/>
    <w:rsid w:val="003610CA"/>
    <w:rsid w:val="003D1D80"/>
    <w:rsid w:val="003E3344"/>
    <w:rsid w:val="00415A53"/>
    <w:rsid w:val="004264B4"/>
    <w:rsid w:val="004C5FD9"/>
    <w:rsid w:val="004E3424"/>
    <w:rsid w:val="004F1956"/>
    <w:rsid w:val="00526BBF"/>
    <w:rsid w:val="005964D4"/>
    <w:rsid w:val="005B338C"/>
    <w:rsid w:val="005C33D3"/>
    <w:rsid w:val="005D399C"/>
    <w:rsid w:val="005E42C7"/>
    <w:rsid w:val="00602B7B"/>
    <w:rsid w:val="006410D1"/>
    <w:rsid w:val="006F1267"/>
    <w:rsid w:val="007041BA"/>
    <w:rsid w:val="007060E3"/>
    <w:rsid w:val="0071173E"/>
    <w:rsid w:val="00730B1C"/>
    <w:rsid w:val="0073102D"/>
    <w:rsid w:val="00735A93"/>
    <w:rsid w:val="0076295E"/>
    <w:rsid w:val="00772B81"/>
    <w:rsid w:val="00781434"/>
    <w:rsid w:val="00793EA6"/>
    <w:rsid w:val="00824C9C"/>
    <w:rsid w:val="00864127"/>
    <w:rsid w:val="00864EE3"/>
    <w:rsid w:val="0094633D"/>
    <w:rsid w:val="00987333"/>
    <w:rsid w:val="00993F06"/>
    <w:rsid w:val="009A7442"/>
    <w:rsid w:val="009B33C9"/>
    <w:rsid w:val="009C4255"/>
    <w:rsid w:val="00A54739"/>
    <w:rsid w:val="00AD208F"/>
    <w:rsid w:val="00B23277"/>
    <w:rsid w:val="00B243B7"/>
    <w:rsid w:val="00B36374"/>
    <w:rsid w:val="00B50175"/>
    <w:rsid w:val="00B63E6F"/>
    <w:rsid w:val="00BA1F59"/>
    <w:rsid w:val="00BF4BD5"/>
    <w:rsid w:val="00C526D2"/>
    <w:rsid w:val="00CD10F7"/>
    <w:rsid w:val="00CD133F"/>
    <w:rsid w:val="00CE4075"/>
    <w:rsid w:val="00D25616"/>
    <w:rsid w:val="00D55729"/>
    <w:rsid w:val="00D67338"/>
    <w:rsid w:val="00D827C8"/>
    <w:rsid w:val="00DD6683"/>
    <w:rsid w:val="00E16A02"/>
    <w:rsid w:val="00E84EBE"/>
    <w:rsid w:val="00EE7C77"/>
    <w:rsid w:val="00EF39AF"/>
    <w:rsid w:val="00EF714F"/>
    <w:rsid w:val="00F05DC0"/>
    <w:rsid w:val="00F935EA"/>
    <w:rsid w:val="00FC0944"/>
    <w:rsid w:val="00FD1801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C5FD9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D9"/>
    <w:rPr>
      <w:rFonts w:asciiTheme="minorHAnsi" w:hAnsiTheme="minorHAnsi"/>
    </w:rPr>
  </w:style>
  <w:style w:type="paragraph" w:styleId="ListParagraph">
    <w:name w:val="List Paragraph"/>
    <w:basedOn w:val="Normal"/>
    <w:uiPriority w:val="34"/>
    <w:unhideWhenUsed/>
    <w:qFormat/>
    <w:rsid w:val="004C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C5FD9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D9"/>
    <w:rPr>
      <w:rFonts w:asciiTheme="minorHAnsi" w:hAnsiTheme="minorHAnsi"/>
    </w:rPr>
  </w:style>
  <w:style w:type="paragraph" w:styleId="ListParagraph">
    <w:name w:val="List Paragraph"/>
    <w:basedOn w:val="Normal"/>
    <w:uiPriority w:val="34"/>
    <w:unhideWhenUsed/>
    <w:qFormat/>
    <w:rsid w:val="004C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wd\AppData\Roaming\Microsoft\Templates\Pleadblnk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6874-8625-466B-B71B-2B032C1BE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1E2FE-4E90-4FC3-8C41-A7B1366A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Pleadblnk28.dotx</Template>
  <TotalTime>1</TotalTime>
  <Pages>2</Pages>
  <Words>337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Clark County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Wolfe, Jennifer</dc:creator>
  <cp:lastModifiedBy>Vanderwood, Derek</cp:lastModifiedBy>
  <cp:revision>4</cp:revision>
  <cp:lastPrinted>2017-06-19T16:10:00Z</cp:lastPrinted>
  <dcterms:created xsi:type="dcterms:W3CDTF">2019-02-27T20:18:00Z</dcterms:created>
  <dcterms:modified xsi:type="dcterms:W3CDTF">2019-03-05T22:20:00Z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